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Las figuras geométricas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los nombres y las propiedades de objetos bidimensionales comunes; por ejemplo, un cuadrado.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y describe figuras y cuerpos geométricos.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geométricas y sus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características.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animales, plantas u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objetos utilizando el tangram y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otras figuras geométricas, para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y describir oralmente y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escrito sus nombres y propiedades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(forma y número de lados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vértices), utilizando paulatinamente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 lenguaje formal para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referirse a ellas.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con preguntas generadoras: ¿conocen el nombre de las figuras?, ¿qué figuras conocen?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dibujan en el pizarrón las figuras geométricas, se pide a los estudiantes que con sus manos hagan el movimiento como si ellos las estuvieran dibujando.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dirá el nombre de las figuras separando las sílabas, por ejemplo cua-dra-do, trián-gu-lo.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¿qué objetos conocen con forma de círculo?, ¿tienen algún juguete en forma de cuadrado?</w:t>
              <w:tab/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de actividad finalizada.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de formas y figuras.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procede a abrir el recurso en la computadora.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repasa el nombre de las figuras geométricas antes de comenzar a utilizar el recurso.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las instrucciones del recurso y seguir las indicaciones.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el nivel, se visualiza una sección para explorar objetos con forma de figura geométrica la cual deben explorar con detenimiento.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debe preguntar si reconocen los objetos que aparecen en la pantalla y si hay alguno similar en el aula.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Navegador de internet.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línea: Aprendamos las formas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solicita a los estudiantes que dibujen las figuras geométricas, usando una hoja por cada una.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Deben añadir cinco ejemplos de objetos con la misma forma que encuentren en su hogar.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Cuando terminen, el docente les solicitará que levanten sus dibujos al mencionar su nombre.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procede a dictar el nombre de las figuras y observar la participación de los estudiantes.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a los estudiantes la manera en que pueden utilizar las figuras geométricas para realizar dibujos de manera más precisa.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Dibujar un objeto que contenga más de una figura, con el fin de mostrar distintas maneras de combinarlas.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pregunta a los estudiantes si conocen alguna otra figura y en donde la han visto.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solicita al estudiante que siga las indicaciones que dicta el recurso.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los ejemplos arrojados en el recurso, pensar en otros objetos con las formas de figuras geométricas.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otros recursos, como videos, sobre las formas geométricas.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y papel.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Navegador de internet.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Mantener especial atención a la disciplina en el aula, revisando que los estudiantes trabajen con el recurso y no usen la computadora en otra cosa.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Organizar a los estudiantes de forma que todos puedan realizar la actividad completa en una completa, ya sea formando grupos o de forma individual.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Apoyar a los estudiantes con el uso de la tecnología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imágenes de objetos con formas de figuras geométricas para facilitar la relación de conocimientos.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pueden tener diferentes canales de aprendizaje por lo que los juegos estimulan el aprendizaje tanto visual como auditivo. Podemos emplear técnicas como bailes y movimientos corporales para estimular a los estudiantes que aprendan de manera cinestésica. Como referencia puede observar el siguiente video: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https://www.youtube.com/watch?v=lCOyxb12Zs8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533.8582677165351" w:tblpY="0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1f497d" w:val="clea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4c2f4" w:val="clear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a4c2f4" w:val="clea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Aprendamos las formas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formativo/Asignatura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Primero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figuras geométricas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un juego educativo de la plataforma Árbol ABC en el que se debe identificar la forma geométrica que solicitan los personajes. Es un recurso enfocado para nivel preescolar y que cuenta con instrucciones en audio.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los nombres y las propiedades de las figuras geométricas.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los estudiantes están aprendiendo a utilizar una computadora, es un recurso que permite su manejo de forma sencilla, además de ser claro en las instrucciones.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puede recomendar a los padres de familia, ya que es posible acceder al juego desde un dispositivo móvil.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https://arbolabc.com/juegos-de-figuras-geometricas/aprendamos-las-formas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2871788" cy="214780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788" cy="21478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 móvil con navegador e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Preescolar, figuras geométricas, pensamiento matemático.</w:t>
            </w:r>
          </w:p>
        </w:tc>
      </w:tr>
    </w:tbl>
    <w:p w:rsidR="00000000" w:rsidDel="00000000" w:rsidP="00000000" w:rsidRDefault="00000000" w:rsidRPr="00000000" w14:paraId="000001A2">
      <w:pPr>
        <w:rPr/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COyxb12Zs8" TargetMode="External"/><Relationship Id="rId7" Type="http://schemas.openxmlformats.org/officeDocument/2006/relationships/hyperlink" Target="https://arbolabc.com/juegos-de-figuras-geometricas/aprendamos-las-forma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